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</w:t>
      </w:r>
    </w:p>
    <w:p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Алешинское</w:t>
      </w:r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C7651E" w:rsidRDefault="00C7651E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</w:t>
      </w:r>
      <w:r w:rsidRPr="006C100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7651E" w:rsidRPr="00E05E9D" w:rsidRDefault="00C7651E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651E" w:rsidRDefault="00C7651E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651E" w:rsidRPr="006C1002" w:rsidRDefault="00C7651E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7651E" w:rsidRDefault="00C7651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2018 год первоначально утверждены решением Алешинского сельского Совета народных депутатов от 26.12.2017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138 «О бюджете муниципального образования «Алешинское сельское поселение» на 2018 год и плановый период 2019 и 2020 годов», по доходам в объеме 1087,0 тыс. рублей, по расходам – 1087,0 тыс. рублей, сбалансированным.</w:t>
      </w:r>
    </w:p>
    <w:p w:rsidR="00C7651E" w:rsidRDefault="00C7651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решение 2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изменения, объем  дефицита составляет 13391,4 тыс.рублей.</w:t>
      </w:r>
    </w:p>
    <w:p w:rsidR="00C7651E" w:rsidRDefault="00C7651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2018 год утвержден по доходам в объеме 742,0 тыс. рублей, по расходам в объеме 14133,4 тыс. рублей, дефицит бюджета  утвержден в сумме 13391,4 тыс. рублей.</w:t>
      </w:r>
    </w:p>
    <w:p w:rsidR="00C7651E" w:rsidRDefault="00C7651E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1 квартал 2018 года исполнена в сумме 331,0 тыс. рублей, или на 44,6% к утвержденным годовым назначениям. По сравнению  с соответствующим уровнем прошлого года доходы уменьшились на 423,5 тыс. рублей, или в 2,3 раза. В структуре доходов бюджета удельный вес собственных доходов составил 92,7 %, что выше соответствующего периода прошлого года на 89,1 %. На долю безвозмездный поступлений приходится 7,3 процента. </w:t>
      </w:r>
    </w:p>
    <w:p w:rsidR="00C7651E" w:rsidRDefault="00C7651E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C7651E" w:rsidRPr="00D02C9A" w:rsidTr="00D02C9A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квартал.</w:t>
            </w:r>
          </w:p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332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</w:t>
            </w:r>
          </w:p>
        </w:tc>
        <w:tc>
          <w:tcPr>
            <w:tcW w:w="1418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</w:t>
            </w:r>
          </w:p>
        </w:tc>
        <w:tc>
          <w:tcPr>
            <w:tcW w:w="1417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2018</w:t>
            </w:r>
          </w:p>
        </w:tc>
      </w:tr>
      <w:tr w:rsidR="00C7651E" w:rsidRPr="00D02C9A" w:rsidTr="00D02C9A">
        <w:tc>
          <w:tcPr>
            <w:tcW w:w="2660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82,1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631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631,0</w:t>
            </w:r>
          </w:p>
        </w:tc>
        <w:tc>
          <w:tcPr>
            <w:tcW w:w="1417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631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307,0</w:t>
            </w:r>
          </w:p>
        </w:tc>
      </w:tr>
      <w:tr w:rsidR="00C7651E" w:rsidRPr="00D02C9A" w:rsidTr="00D02C9A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46,5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513,0</w:t>
            </w:r>
          </w:p>
        </w:tc>
        <w:tc>
          <w:tcPr>
            <w:tcW w:w="1417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285,1</w:t>
            </w:r>
          </w:p>
        </w:tc>
      </w:tr>
      <w:tr w:rsidR="00C7651E" w:rsidRPr="00D02C9A" w:rsidTr="00D02C9A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C7651E" w:rsidRPr="00D02C9A" w:rsidRDefault="00C7651E" w:rsidP="00917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6,8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33,0</w:t>
            </w:r>
          </w:p>
        </w:tc>
        <w:tc>
          <w:tcPr>
            <w:tcW w:w="1418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6,8</w:t>
            </w:r>
          </w:p>
        </w:tc>
      </w:tr>
      <w:tr w:rsidR="00C7651E" w:rsidRPr="00D02C9A" w:rsidTr="00D02C9A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C7651E" w:rsidRPr="00D02C9A" w:rsidRDefault="00C7651E" w:rsidP="00917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2,0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12,0</w:t>
            </w:r>
          </w:p>
        </w:tc>
      </w:tr>
      <w:tr w:rsidR="00C7651E" w:rsidRPr="00D02C9A" w:rsidTr="00D02C9A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</w:t>
            </w:r>
          </w:p>
        </w:tc>
      </w:tr>
      <w:tr w:rsidR="00C7651E" w:rsidRPr="00D02C9A" w:rsidTr="00D02C9A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37,5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264,8</w:t>
            </w:r>
          </w:p>
        </w:tc>
      </w:tr>
      <w:tr w:rsidR="00C7651E" w:rsidRPr="00D02C9A" w:rsidTr="00D02C9A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35,6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21,9</w:t>
            </w:r>
          </w:p>
        </w:tc>
      </w:tr>
      <w:tr w:rsidR="00C7651E" w:rsidRPr="00D02C9A" w:rsidTr="00D02C9A">
        <w:tc>
          <w:tcPr>
            <w:tcW w:w="2660" w:type="dxa"/>
          </w:tcPr>
          <w:p w:rsidR="00C7651E" w:rsidRPr="00F63969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6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361" w:type="dxa"/>
            <w:vAlign w:val="center"/>
          </w:tcPr>
          <w:p w:rsidR="00C7651E" w:rsidRPr="00F6396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69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332" w:type="dxa"/>
            <w:vAlign w:val="center"/>
          </w:tcPr>
          <w:p w:rsidR="00C7651E" w:rsidRPr="00F6396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69"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  <w:vAlign w:val="center"/>
          </w:tcPr>
          <w:p w:rsidR="00C7651E" w:rsidRPr="007C1AED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AED"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1417" w:type="dxa"/>
            <w:vAlign w:val="center"/>
          </w:tcPr>
          <w:p w:rsidR="00C7651E" w:rsidRPr="007C1AED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AED"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1382" w:type="dxa"/>
            <w:vAlign w:val="center"/>
          </w:tcPr>
          <w:p w:rsidR="00C7651E" w:rsidRPr="001460A3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A3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</w:tr>
      <w:tr w:rsidR="00C7651E" w:rsidRPr="00D02C9A" w:rsidTr="00D02C9A">
        <w:tc>
          <w:tcPr>
            <w:tcW w:w="2660" w:type="dxa"/>
          </w:tcPr>
          <w:p w:rsidR="00C7651E" w:rsidRPr="00F63969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361" w:type="dxa"/>
            <w:vAlign w:val="center"/>
          </w:tcPr>
          <w:p w:rsidR="00C7651E" w:rsidRPr="00F6396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C7651E" w:rsidRPr="00F6396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C7651E" w:rsidRPr="007C1AED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A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C7651E" w:rsidRPr="001460A3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51E" w:rsidRPr="00D02C9A" w:rsidTr="00D02C9A">
        <w:tc>
          <w:tcPr>
            <w:tcW w:w="2660" w:type="dxa"/>
          </w:tcPr>
          <w:p w:rsidR="00C7651E" w:rsidRPr="00F63969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услуг (работ)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получателями средств бюджетов поселений</w:t>
            </w:r>
          </w:p>
        </w:tc>
        <w:tc>
          <w:tcPr>
            <w:tcW w:w="1361" w:type="dxa"/>
            <w:vAlign w:val="center"/>
          </w:tcPr>
          <w:p w:rsidR="00C7651E" w:rsidRPr="00F6396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-5,1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51E" w:rsidRPr="00D02C9A" w:rsidTr="00D02C9A">
        <w:tc>
          <w:tcPr>
            <w:tcW w:w="2660" w:type="dxa"/>
          </w:tcPr>
          <w:p w:rsidR="00C7651E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361" w:type="dxa"/>
            <w:vAlign w:val="center"/>
          </w:tcPr>
          <w:p w:rsidR="00C7651E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51E" w:rsidRPr="00D02C9A" w:rsidTr="00D02C9A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672,4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456,0</w:t>
            </w:r>
          </w:p>
        </w:tc>
        <w:tc>
          <w:tcPr>
            <w:tcW w:w="1418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1417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138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</w:tr>
      <w:tr w:rsidR="00C7651E" w:rsidRPr="00D02C9A" w:rsidTr="00D02C9A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499,5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C7651E" w:rsidRPr="00D02C9A" w:rsidTr="00D02C9A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5,4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8,0</w:t>
            </w:r>
          </w:p>
        </w:tc>
      </w:tr>
      <w:tr w:rsidR="00C7651E" w:rsidRPr="00D02C9A" w:rsidTr="00D02C9A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494,1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C7651E" w:rsidRPr="00D02C9A" w:rsidRDefault="00C7651E" w:rsidP="004454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0</w:t>
            </w:r>
          </w:p>
        </w:tc>
      </w:tr>
      <w:tr w:rsidR="00C7651E" w:rsidRPr="00D02C9A" w:rsidTr="00D02C9A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C7651E" w:rsidRPr="00D02C9A" w:rsidTr="00D02C9A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осущ.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14,8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16,0</w:t>
            </w:r>
          </w:p>
        </w:tc>
      </w:tr>
      <w:tr w:rsidR="00C7651E" w:rsidRPr="00D02C9A" w:rsidTr="00D02C9A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vAlign w:val="center"/>
          </w:tcPr>
          <w:p w:rsidR="00C7651E" w:rsidRPr="00D02C9A" w:rsidRDefault="00C7651E" w:rsidP="000A5B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0,8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C7651E" w:rsidRPr="00D02C9A" w:rsidTr="00D02C9A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 межбюджетные трансферты </w:t>
            </w:r>
          </w:p>
        </w:tc>
        <w:tc>
          <w:tcPr>
            <w:tcW w:w="1361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157,3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7651E" w:rsidRPr="00D02C9A" w:rsidTr="00D02C9A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C7651E" w:rsidRPr="00D02C9A" w:rsidRDefault="00C7651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754,5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1087,0</w:t>
            </w:r>
          </w:p>
        </w:tc>
        <w:tc>
          <w:tcPr>
            <w:tcW w:w="1418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742,0</w:t>
            </w:r>
          </w:p>
        </w:tc>
        <w:tc>
          <w:tcPr>
            <w:tcW w:w="1417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742,0</w:t>
            </w:r>
          </w:p>
        </w:tc>
        <w:tc>
          <w:tcPr>
            <w:tcW w:w="1382" w:type="dxa"/>
            <w:vAlign w:val="center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331,0</w:t>
            </w:r>
          </w:p>
        </w:tc>
      </w:tr>
    </w:tbl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>ние налоговых и неналоговых доходов  сложилось в сумме 307,0 тыс. рублей, или 48,6 % к утвержденному годовому плану.</w:t>
      </w:r>
    </w:p>
    <w:p w:rsidR="00C7651E" w:rsidRDefault="00C7651E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налогом, которым сформирована доходная часть бюджета за 1 квартал 2018 года, является земельный налог. На его долю приходится 80,0 % поступивших собственных доходов.</w:t>
      </w:r>
    </w:p>
    <w:p w:rsidR="00C7651E" w:rsidRDefault="00C7651E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 92,9 процента. 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6,8 тыс. рублей, годовые плановые назначения исполнены на 20,6 процента. К соответствующему периоду 2017 года НДФЛ не изменился.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12,0 тыс. рублей, или 20% к утвержденным назначениям.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264,8 тыс. рублей, или 65,9% годовых плановых назначений. Темп роста к аналогичному периоду прошлого года – 7,1 раза.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1 квартал</w:t>
      </w:r>
      <w:r>
        <w:rPr>
          <w:rFonts w:ascii="Times New Roman" w:hAnsi="Times New Roman"/>
          <w:sz w:val="28"/>
          <w:szCs w:val="28"/>
        </w:rPr>
        <w:t xml:space="preserve"> 2018 года поступил в бюджет в сумме 1,5 тыс. рублей. </w:t>
      </w:r>
    </w:p>
    <w:p w:rsidR="00C7651E" w:rsidRDefault="00C7651E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квартал 2018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24,0 тыс. рублей, или 21,6% утвержденных годовых назначений. По сравнению с аналогичным периодом 2017 года общий объем безвозмездных поступлений снизился  на 648,4 тыс. рублей.</w:t>
      </w:r>
    </w:p>
    <w:p w:rsidR="00C7651E" w:rsidRDefault="00C7651E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8,0 тыс. рублей, или 25,0%  годового плана.</w:t>
      </w:r>
    </w:p>
    <w:p w:rsidR="00C7651E" w:rsidRDefault="00C7651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8,0 тыс. рублей, или на 25,0% утвержденных годовых назначений. </w:t>
      </w:r>
    </w:p>
    <w:p w:rsidR="00C7651E" w:rsidRDefault="00C7651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0 тыс. рублей.</w:t>
      </w:r>
    </w:p>
    <w:p w:rsidR="00C7651E" w:rsidRDefault="00C7651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lastRenderedPageBreak/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16,0 тыс. рублей, что составило 25% плана и 108,1% к уровню 2017 года. На осуществление первичного воинского учета направлено 16,0 тыс. рублей. </w:t>
      </w:r>
    </w:p>
    <w:p w:rsidR="00C7651E" w:rsidRDefault="00C7651E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 xml:space="preserve">бъем расходов, утвержденный решением о бюджете на 2018 год, составляет 14133,4 тыс. рублей.  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квартал 2018 года осуществлялось по 4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75,3 процента. В разрезе разделов бюджетной классификации расходов из 3 разделов 1 раздела исполнен на 67,9%, 2 раздел – 29,2% и 3 раздел 32,8% к утвержденным по уточненной бюджетной росписи объемам расходов.</w:t>
      </w:r>
    </w:p>
    <w:p w:rsidR="00C7651E" w:rsidRDefault="00C7651E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C7651E" w:rsidRPr="00D02C9A" w:rsidTr="00A7388E">
        <w:tc>
          <w:tcPr>
            <w:tcW w:w="2569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квартал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C7651E" w:rsidRPr="00D02C9A" w:rsidRDefault="00C7651E" w:rsidP="00240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 1 квартал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</w:tc>
      </w:tr>
      <w:tr w:rsidR="00C7651E" w:rsidRPr="00D02C9A" w:rsidTr="00A7388E">
        <w:tc>
          <w:tcPr>
            <w:tcW w:w="2569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C7651E" w:rsidRPr="00D02C9A" w:rsidRDefault="00C7651E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372,0</w:t>
            </w:r>
          </w:p>
        </w:tc>
        <w:tc>
          <w:tcPr>
            <w:tcW w:w="1513" w:type="dxa"/>
            <w:vAlign w:val="center"/>
          </w:tcPr>
          <w:p w:rsidR="00C7651E" w:rsidRPr="00D02C9A" w:rsidRDefault="00C7651E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927,9</w:t>
            </w:r>
          </w:p>
        </w:tc>
        <w:tc>
          <w:tcPr>
            <w:tcW w:w="1349" w:type="dxa"/>
            <w:vAlign w:val="center"/>
          </w:tcPr>
          <w:p w:rsidR="00C7651E" w:rsidRPr="00D02C9A" w:rsidRDefault="00C7651E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3919,9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3919,9</w:t>
            </w:r>
          </w:p>
        </w:tc>
        <w:tc>
          <w:tcPr>
            <w:tcW w:w="1340" w:type="dxa"/>
            <w:vAlign w:val="center"/>
          </w:tcPr>
          <w:p w:rsidR="00C7651E" w:rsidRPr="00D02C9A" w:rsidRDefault="00C7651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399,7</w:t>
            </w:r>
          </w:p>
        </w:tc>
      </w:tr>
      <w:tr w:rsidR="00C7651E" w:rsidRPr="00D02C9A" w:rsidTr="00A7388E">
        <w:tc>
          <w:tcPr>
            <w:tcW w:w="2569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C7651E" w:rsidRPr="00D02C9A" w:rsidRDefault="00C7651E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513" w:type="dxa"/>
            <w:vAlign w:val="center"/>
          </w:tcPr>
          <w:p w:rsidR="00C7651E" w:rsidRPr="00D02C9A" w:rsidRDefault="00C7651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49" w:type="dxa"/>
            <w:vAlign w:val="center"/>
          </w:tcPr>
          <w:p w:rsidR="00C7651E" w:rsidRPr="00D02C9A" w:rsidRDefault="00C7651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40" w:type="dxa"/>
            <w:vAlign w:val="center"/>
          </w:tcPr>
          <w:p w:rsidR="00C7651E" w:rsidRPr="00D02C9A" w:rsidRDefault="00C7651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</w:tr>
      <w:tr w:rsidR="00C7651E" w:rsidRPr="00D02C9A" w:rsidTr="00A7388E">
        <w:tc>
          <w:tcPr>
            <w:tcW w:w="2569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C7651E" w:rsidRPr="00D02C9A" w:rsidRDefault="00C7651E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1513" w:type="dxa"/>
            <w:vAlign w:val="center"/>
          </w:tcPr>
          <w:p w:rsidR="00C7651E" w:rsidRPr="00D02C9A" w:rsidRDefault="00C7651E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1,0</w:t>
            </w:r>
          </w:p>
        </w:tc>
        <w:tc>
          <w:tcPr>
            <w:tcW w:w="1349" w:type="dxa"/>
            <w:vAlign w:val="center"/>
          </w:tcPr>
          <w:p w:rsidR="00C7651E" w:rsidRPr="00D02C9A" w:rsidRDefault="00C7651E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D02C9A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C7651E" w:rsidRPr="00D02C9A" w:rsidRDefault="00C7651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7651E" w:rsidRPr="00D02C9A" w:rsidTr="00A7388E">
        <w:tc>
          <w:tcPr>
            <w:tcW w:w="2569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C7651E" w:rsidRDefault="00C7651E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513" w:type="dxa"/>
            <w:vAlign w:val="center"/>
          </w:tcPr>
          <w:p w:rsidR="00C7651E" w:rsidRPr="00D02C9A" w:rsidRDefault="00C7651E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9" w:type="dxa"/>
            <w:vAlign w:val="center"/>
          </w:tcPr>
          <w:p w:rsidR="00C7651E" w:rsidRDefault="00C7651E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32" w:type="dxa"/>
            <w:vAlign w:val="center"/>
          </w:tcPr>
          <w:p w:rsidR="00C7651E" w:rsidRDefault="00C7651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C7651E" w:rsidRPr="00D02C9A" w:rsidRDefault="00C7651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7651E" w:rsidRPr="00D02C9A" w:rsidTr="00A7388E">
        <w:tc>
          <w:tcPr>
            <w:tcW w:w="2569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C7651E" w:rsidRDefault="00C7651E" w:rsidP="0008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200,5</w:t>
            </w:r>
          </w:p>
        </w:tc>
        <w:tc>
          <w:tcPr>
            <w:tcW w:w="1513" w:type="dxa"/>
            <w:vAlign w:val="center"/>
          </w:tcPr>
          <w:p w:rsidR="00C7651E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65,1</w:t>
            </w:r>
          </w:p>
        </w:tc>
        <w:tc>
          <w:tcPr>
            <w:tcW w:w="1349" w:type="dxa"/>
            <w:vAlign w:val="center"/>
          </w:tcPr>
          <w:p w:rsidR="00C7651E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10000,0</w:t>
            </w:r>
          </w:p>
        </w:tc>
        <w:tc>
          <w:tcPr>
            <w:tcW w:w="1332" w:type="dxa"/>
            <w:vAlign w:val="center"/>
          </w:tcPr>
          <w:p w:rsidR="00C7651E" w:rsidRDefault="00C7651E" w:rsidP="00AE3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10000,0</w:t>
            </w:r>
          </w:p>
        </w:tc>
        <w:tc>
          <w:tcPr>
            <w:tcW w:w="1340" w:type="dxa"/>
            <w:vAlign w:val="center"/>
          </w:tcPr>
          <w:p w:rsidR="00C7651E" w:rsidRDefault="00C7651E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298,8</w:t>
            </w:r>
          </w:p>
        </w:tc>
      </w:tr>
      <w:tr w:rsidR="00C7651E" w:rsidRPr="00D02C9A" w:rsidTr="00A7388E">
        <w:tc>
          <w:tcPr>
            <w:tcW w:w="2569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C7651E" w:rsidRPr="00D02C9A" w:rsidRDefault="00C7651E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158,1</w:t>
            </w:r>
          </w:p>
        </w:tc>
        <w:tc>
          <w:tcPr>
            <w:tcW w:w="1513" w:type="dxa"/>
            <w:vAlign w:val="center"/>
          </w:tcPr>
          <w:p w:rsidR="00C7651E" w:rsidRPr="00D02C9A" w:rsidRDefault="00C7651E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C7651E" w:rsidRPr="00D02C9A" w:rsidRDefault="00C7651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C7651E" w:rsidRPr="00D02C9A" w:rsidRDefault="00C7651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7651E" w:rsidRPr="00D02C9A" w:rsidTr="00A7388E">
        <w:tc>
          <w:tcPr>
            <w:tcW w:w="2569" w:type="dxa"/>
          </w:tcPr>
          <w:p w:rsidR="00C7651E" w:rsidRPr="00D02C9A" w:rsidRDefault="00E21592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C7651E" w:rsidRDefault="00C7651E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C7651E" w:rsidRDefault="00C7651E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349" w:type="dxa"/>
            <w:vAlign w:val="center"/>
          </w:tcPr>
          <w:p w:rsidR="00C7651E" w:rsidRDefault="00C7651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332" w:type="dxa"/>
            <w:vAlign w:val="center"/>
          </w:tcPr>
          <w:p w:rsidR="00C7651E" w:rsidRDefault="00C7651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340" w:type="dxa"/>
            <w:vAlign w:val="center"/>
          </w:tcPr>
          <w:p w:rsidR="00C7651E" w:rsidRPr="00D02C9A" w:rsidRDefault="00C7651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C7651E" w:rsidRPr="00D02C9A" w:rsidTr="00A7388E">
        <w:tc>
          <w:tcPr>
            <w:tcW w:w="2569" w:type="dxa"/>
          </w:tcPr>
          <w:p w:rsidR="00C7651E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</w:tcPr>
          <w:p w:rsidR="00C7651E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C7651E" w:rsidRDefault="00C7651E" w:rsidP="001E46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vAlign w:val="center"/>
          </w:tcPr>
          <w:p w:rsidR="00C7651E" w:rsidRDefault="00C7651E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9" w:type="dxa"/>
            <w:vAlign w:val="center"/>
          </w:tcPr>
          <w:p w:rsidR="00C7651E" w:rsidRDefault="00C7651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32" w:type="dxa"/>
            <w:vAlign w:val="center"/>
          </w:tcPr>
          <w:p w:rsidR="00C7651E" w:rsidRDefault="00C7651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0" w:type="dxa"/>
            <w:vAlign w:val="center"/>
          </w:tcPr>
          <w:p w:rsidR="00C7651E" w:rsidRPr="00D02C9A" w:rsidRDefault="00C7651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7651E" w:rsidRPr="00D02C9A" w:rsidTr="00A7388E">
        <w:tc>
          <w:tcPr>
            <w:tcW w:w="2569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C7651E" w:rsidRPr="00D02C9A" w:rsidRDefault="00C7651E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752,4</w:t>
            </w:r>
          </w:p>
        </w:tc>
        <w:tc>
          <w:tcPr>
            <w:tcW w:w="1513" w:type="dxa"/>
            <w:vAlign w:val="center"/>
          </w:tcPr>
          <w:p w:rsidR="00C7651E" w:rsidRPr="00D02C9A" w:rsidRDefault="00C7651E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1087,0</w:t>
            </w:r>
          </w:p>
        </w:tc>
        <w:tc>
          <w:tcPr>
            <w:tcW w:w="1349" w:type="dxa"/>
            <w:vAlign w:val="center"/>
          </w:tcPr>
          <w:p w:rsidR="00C7651E" w:rsidRPr="00D02C9A" w:rsidRDefault="00C7651E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14133,4</w:t>
            </w:r>
          </w:p>
        </w:tc>
        <w:tc>
          <w:tcPr>
            <w:tcW w:w="1332" w:type="dxa"/>
            <w:vAlign w:val="center"/>
          </w:tcPr>
          <w:p w:rsidR="00C7651E" w:rsidRPr="00D02C9A" w:rsidRDefault="00C7651E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14133,4</w:t>
            </w:r>
          </w:p>
        </w:tc>
        <w:tc>
          <w:tcPr>
            <w:tcW w:w="1340" w:type="dxa"/>
            <w:vAlign w:val="center"/>
          </w:tcPr>
          <w:p w:rsidR="00C7651E" w:rsidRPr="00D02C9A" w:rsidRDefault="00C7651E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709,2</w:t>
            </w:r>
          </w:p>
        </w:tc>
      </w:tr>
    </w:tbl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1 квартал 2018 года исполнены в сумме 399,7 тыс. рублей, или 10,2% к утвержденной  бюджетной росписи. Доля расходов по разделу в общей структуре расходов бюджета  составила 56,3 процента. По разделу отмечено увеличение объема кассовых расходов к аналогичному периоду 2017 года на 7,4 процента. Средства направлены на обеспечение деятельности главы муниципального образования в сумме 81,7 тыс. рублей, на обеспечение деятельности центрального аппарата – 318,0 тыс. рублей. 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lastRenderedPageBreak/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1 квартал 2018 года сложились в сумме 9,2 тыс. рублей, или 1,3% к объему расходов, предусмотренных уточненной бюджетной росписью на год. Темп роста к аналогичному периоду 2017 года составил 108,2 процента. Структура раздела представлена одним подразделом - 02 03 «Мобилизационная и вневойсковая подготовка».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  1 квартале 2018 года не осуществлялись, расходы утверждены в сумме 30,0 тыс. рублей.</w:t>
      </w:r>
    </w:p>
    <w:p w:rsidR="00C7651E" w:rsidRPr="006F1938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6F1938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 xml:space="preserve"> «Национальная экономика» </w:t>
      </w:r>
      <w:r w:rsidRPr="006F1938">
        <w:rPr>
          <w:rFonts w:ascii="Times New Roman" w:hAnsi="Times New Roman"/>
          <w:sz w:val="28"/>
          <w:szCs w:val="28"/>
        </w:rPr>
        <w:t>кассовые расходы в 1 квартале</w:t>
      </w:r>
      <w:r w:rsidR="00E21592">
        <w:rPr>
          <w:rFonts w:ascii="Times New Roman" w:hAnsi="Times New Roman"/>
          <w:sz w:val="28"/>
          <w:szCs w:val="28"/>
        </w:rPr>
        <w:t xml:space="preserve"> не осуществлялись, расход</w:t>
      </w:r>
      <w:r>
        <w:rPr>
          <w:rFonts w:ascii="Times New Roman" w:hAnsi="Times New Roman"/>
          <w:sz w:val="28"/>
          <w:szCs w:val="28"/>
        </w:rPr>
        <w:t>ы утверждены в сумме 100,0 тыс. рублей.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 xml:space="preserve">05 </w:t>
      </w:r>
      <w:r w:rsidR="00E21592">
        <w:rPr>
          <w:rFonts w:ascii="Times New Roman" w:hAnsi="Times New Roman"/>
          <w:b/>
          <w:sz w:val="28"/>
          <w:szCs w:val="28"/>
        </w:rPr>
        <w:t>«</w:t>
      </w:r>
      <w:r w:rsidRPr="00760EF1">
        <w:rPr>
          <w:rFonts w:ascii="Times New Roman" w:hAnsi="Times New Roman"/>
          <w:b/>
          <w:sz w:val="28"/>
          <w:szCs w:val="28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1 квартал 2018 года сложились в сумме 298,8 тыс. рублей, или 3,0%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C7651E" w:rsidRDefault="00C7651E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квартал 2018 года,  бюджет исполнен с дефицитом  в сумме 378,2 тыс. рублей.</w:t>
      </w:r>
    </w:p>
    <w:p w:rsid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08 «Культура, кинематография, средства массовой информации»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расходы в 1 квартале 2018 года не осуществлялись, расходы утверждены  в сумме 15,0 тыс. рублей</w:t>
      </w:r>
    </w:p>
    <w:p w:rsid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10 «Социальная политика»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расходы в 1 квартале 2018 года сложились в сумме 1,5 тыс. рублей, или 100% к объему расходов, предусмотренных уточненной бюджетной росписью на год.</w:t>
      </w:r>
    </w:p>
    <w:p w:rsidR="00E21592" w:rsidRP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11 «Физическая культура и спорт»</w:t>
      </w:r>
      <w:r>
        <w:rPr>
          <w:rFonts w:ascii="Times New Roman" w:hAnsi="Times New Roman"/>
          <w:color w:val="000000"/>
          <w:sz w:val="28"/>
          <w:szCs w:val="28"/>
        </w:rPr>
        <w:t xml:space="preserve"> кассовые расходы в 1 квартале не осуществлялись, расходы утверждены в сумме 3,0 тыс. рублей.</w:t>
      </w:r>
    </w:p>
    <w:p w:rsidR="00C7651E" w:rsidRDefault="00C7651E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2018 года составляет  13391,4  тыс. рублей, по состоянию на 1 апреля 2018 года 13013,2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C7651E" w:rsidRDefault="00C7651E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651E" w:rsidRPr="009033E4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C7651E" w:rsidRDefault="00C7651E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651E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А.Ю. Худякова</w:t>
      </w:r>
    </w:p>
    <w:p w:rsidR="00C7651E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651E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E4" w:rsidRDefault="009033E4" w:rsidP="000F483F">
      <w:pPr>
        <w:spacing w:after="0" w:line="240" w:lineRule="auto"/>
      </w:pPr>
      <w:r>
        <w:separator/>
      </w:r>
    </w:p>
  </w:endnote>
  <w:endnote w:type="continuationSeparator" w:id="0">
    <w:p w:rsidR="009033E4" w:rsidRDefault="009033E4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E4" w:rsidRDefault="009033E4" w:rsidP="000F483F">
      <w:pPr>
        <w:spacing w:after="0" w:line="240" w:lineRule="auto"/>
      </w:pPr>
      <w:r>
        <w:separator/>
      </w:r>
    </w:p>
  </w:footnote>
  <w:footnote w:type="continuationSeparator" w:id="0">
    <w:p w:rsidR="009033E4" w:rsidRDefault="009033E4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1E" w:rsidRDefault="009033E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592">
      <w:rPr>
        <w:noProof/>
      </w:rPr>
      <w:t>3</w:t>
    </w:r>
    <w:r>
      <w:rPr>
        <w:noProof/>
      </w:rPr>
      <w:fldChar w:fldCharType="end"/>
    </w:r>
  </w:p>
  <w:p w:rsidR="00C7651E" w:rsidRDefault="00C765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01B"/>
    <w:rsid w:val="00003848"/>
    <w:rsid w:val="00016EDC"/>
    <w:rsid w:val="000316BC"/>
    <w:rsid w:val="000360EC"/>
    <w:rsid w:val="000666F0"/>
    <w:rsid w:val="00077400"/>
    <w:rsid w:val="00083AF6"/>
    <w:rsid w:val="0009474F"/>
    <w:rsid w:val="00094997"/>
    <w:rsid w:val="00095EB7"/>
    <w:rsid w:val="000A5B6C"/>
    <w:rsid w:val="000B23BA"/>
    <w:rsid w:val="000C0DF5"/>
    <w:rsid w:val="000D794F"/>
    <w:rsid w:val="000F0453"/>
    <w:rsid w:val="000F275B"/>
    <w:rsid w:val="000F483F"/>
    <w:rsid w:val="000F59CA"/>
    <w:rsid w:val="00103019"/>
    <w:rsid w:val="00106404"/>
    <w:rsid w:val="00107B92"/>
    <w:rsid w:val="00135917"/>
    <w:rsid w:val="00141503"/>
    <w:rsid w:val="00141FAC"/>
    <w:rsid w:val="00145455"/>
    <w:rsid w:val="001460A3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B24E5"/>
    <w:rsid w:val="001B482B"/>
    <w:rsid w:val="001C031F"/>
    <w:rsid w:val="001C3666"/>
    <w:rsid w:val="001D2296"/>
    <w:rsid w:val="001E4698"/>
    <w:rsid w:val="001F226E"/>
    <w:rsid w:val="001F7843"/>
    <w:rsid w:val="002072A1"/>
    <w:rsid w:val="002121F3"/>
    <w:rsid w:val="002134E8"/>
    <w:rsid w:val="0022366F"/>
    <w:rsid w:val="002238D7"/>
    <w:rsid w:val="00224149"/>
    <w:rsid w:val="00237D1B"/>
    <w:rsid w:val="00240DA6"/>
    <w:rsid w:val="00253B44"/>
    <w:rsid w:val="00262052"/>
    <w:rsid w:val="0026526F"/>
    <w:rsid w:val="00270C20"/>
    <w:rsid w:val="002A5963"/>
    <w:rsid w:val="002B6ACA"/>
    <w:rsid w:val="002C103B"/>
    <w:rsid w:val="002C3493"/>
    <w:rsid w:val="002D6F33"/>
    <w:rsid w:val="002F1199"/>
    <w:rsid w:val="00304D64"/>
    <w:rsid w:val="003108D9"/>
    <w:rsid w:val="003177B5"/>
    <w:rsid w:val="003212D3"/>
    <w:rsid w:val="00323BC5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0883"/>
    <w:rsid w:val="00362656"/>
    <w:rsid w:val="00370E8C"/>
    <w:rsid w:val="00380792"/>
    <w:rsid w:val="00383632"/>
    <w:rsid w:val="0038426A"/>
    <w:rsid w:val="00391A8E"/>
    <w:rsid w:val="00393241"/>
    <w:rsid w:val="00395DCD"/>
    <w:rsid w:val="003E4D10"/>
    <w:rsid w:val="003F3C15"/>
    <w:rsid w:val="003F6066"/>
    <w:rsid w:val="0040396D"/>
    <w:rsid w:val="004055E4"/>
    <w:rsid w:val="00416668"/>
    <w:rsid w:val="00427AF9"/>
    <w:rsid w:val="00430A5C"/>
    <w:rsid w:val="00440503"/>
    <w:rsid w:val="00443635"/>
    <w:rsid w:val="0044548C"/>
    <w:rsid w:val="00447FF7"/>
    <w:rsid w:val="004604BF"/>
    <w:rsid w:val="00466118"/>
    <w:rsid w:val="00466FD5"/>
    <w:rsid w:val="004729AF"/>
    <w:rsid w:val="00476F89"/>
    <w:rsid w:val="00486626"/>
    <w:rsid w:val="00495ABA"/>
    <w:rsid w:val="0049625B"/>
    <w:rsid w:val="004A4E95"/>
    <w:rsid w:val="004A5EE5"/>
    <w:rsid w:val="004A6761"/>
    <w:rsid w:val="004B5AC0"/>
    <w:rsid w:val="004B7D2E"/>
    <w:rsid w:val="004D79B6"/>
    <w:rsid w:val="004F67B0"/>
    <w:rsid w:val="00503C69"/>
    <w:rsid w:val="005156EE"/>
    <w:rsid w:val="00521D58"/>
    <w:rsid w:val="0052469C"/>
    <w:rsid w:val="00533E74"/>
    <w:rsid w:val="00540323"/>
    <w:rsid w:val="00540F7D"/>
    <w:rsid w:val="0054329A"/>
    <w:rsid w:val="0054482B"/>
    <w:rsid w:val="0056121D"/>
    <w:rsid w:val="00577F2A"/>
    <w:rsid w:val="00583D99"/>
    <w:rsid w:val="005856BA"/>
    <w:rsid w:val="005A5D76"/>
    <w:rsid w:val="005B04BB"/>
    <w:rsid w:val="005B0B4F"/>
    <w:rsid w:val="005B59BC"/>
    <w:rsid w:val="005C1EB7"/>
    <w:rsid w:val="005C7750"/>
    <w:rsid w:val="005D384A"/>
    <w:rsid w:val="005E47A4"/>
    <w:rsid w:val="005F06E8"/>
    <w:rsid w:val="00600C5B"/>
    <w:rsid w:val="006026EB"/>
    <w:rsid w:val="0060544F"/>
    <w:rsid w:val="00613AB0"/>
    <w:rsid w:val="006146E1"/>
    <w:rsid w:val="00636EAF"/>
    <w:rsid w:val="006638EC"/>
    <w:rsid w:val="006700C4"/>
    <w:rsid w:val="00670DD2"/>
    <w:rsid w:val="00676B76"/>
    <w:rsid w:val="00695B91"/>
    <w:rsid w:val="0069714A"/>
    <w:rsid w:val="006B3A8D"/>
    <w:rsid w:val="006B5A2F"/>
    <w:rsid w:val="006C1002"/>
    <w:rsid w:val="006D25E0"/>
    <w:rsid w:val="006F1938"/>
    <w:rsid w:val="006F2427"/>
    <w:rsid w:val="006F2D00"/>
    <w:rsid w:val="006F5E5A"/>
    <w:rsid w:val="00702F0B"/>
    <w:rsid w:val="0070343E"/>
    <w:rsid w:val="00710107"/>
    <w:rsid w:val="007103D9"/>
    <w:rsid w:val="00713C0E"/>
    <w:rsid w:val="00716D21"/>
    <w:rsid w:val="007356CC"/>
    <w:rsid w:val="00742377"/>
    <w:rsid w:val="00743371"/>
    <w:rsid w:val="007548FE"/>
    <w:rsid w:val="007572E1"/>
    <w:rsid w:val="00760EF1"/>
    <w:rsid w:val="00767713"/>
    <w:rsid w:val="007826DA"/>
    <w:rsid w:val="007834D2"/>
    <w:rsid w:val="00783FA8"/>
    <w:rsid w:val="007856F5"/>
    <w:rsid w:val="00785EF1"/>
    <w:rsid w:val="007A1012"/>
    <w:rsid w:val="007A578D"/>
    <w:rsid w:val="007A608C"/>
    <w:rsid w:val="007A7D35"/>
    <w:rsid w:val="007C1AED"/>
    <w:rsid w:val="007C7E24"/>
    <w:rsid w:val="007D44BE"/>
    <w:rsid w:val="007D4DF4"/>
    <w:rsid w:val="007F42A8"/>
    <w:rsid w:val="007F54BE"/>
    <w:rsid w:val="008023E6"/>
    <w:rsid w:val="00807F77"/>
    <w:rsid w:val="00815E85"/>
    <w:rsid w:val="00823CA3"/>
    <w:rsid w:val="0082427E"/>
    <w:rsid w:val="00825444"/>
    <w:rsid w:val="008373E8"/>
    <w:rsid w:val="00843F76"/>
    <w:rsid w:val="008608F2"/>
    <w:rsid w:val="00866479"/>
    <w:rsid w:val="00886CF3"/>
    <w:rsid w:val="00892791"/>
    <w:rsid w:val="008A3BD1"/>
    <w:rsid w:val="008B0105"/>
    <w:rsid w:val="008B2839"/>
    <w:rsid w:val="008E02DB"/>
    <w:rsid w:val="008E5A19"/>
    <w:rsid w:val="009033E4"/>
    <w:rsid w:val="009040BE"/>
    <w:rsid w:val="009054D9"/>
    <w:rsid w:val="00914EB2"/>
    <w:rsid w:val="009158AA"/>
    <w:rsid w:val="009158EF"/>
    <w:rsid w:val="009172AE"/>
    <w:rsid w:val="00924223"/>
    <w:rsid w:val="009331F0"/>
    <w:rsid w:val="00933F85"/>
    <w:rsid w:val="00940776"/>
    <w:rsid w:val="00940B01"/>
    <w:rsid w:val="0095766B"/>
    <w:rsid w:val="00964A8A"/>
    <w:rsid w:val="0096734F"/>
    <w:rsid w:val="00992238"/>
    <w:rsid w:val="00994EAE"/>
    <w:rsid w:val="009A4C5D"/>
    <w:rsid w:val="009B4A85"/>
    <w:rsid w:val="009C1D47"/>
    <w:rsid w:val="009E2A47"/>
    <w:rsid w:val="009E3284"/>
    <w:rsid w:val="00A01237"/>
    <w:rsid w:val="00A0780E"/>
    <w:rsid w:val="00A172B9"/>
    <w:rsid w:val="00A2393C"/>
    <w:rsid w:val="00A37E84"/>
    <w:rsid w:val="00A40FF2"/>
    <w:rsid w:val="00A422F5"/>
    <w:rsid w:val="00A51D1A"/>
    <w:rsid w:val="00A5377B"/>
    <w:rsid w:val="00A60707"/>
    <w:rsid w:val="00A61E06"/>
    <w:rsid w:val="00A63719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537A"/>
    <w:rsid w:val="00A96D62"/>
    <w:rsid w:val="00AA0213"/>
    <w:rsid w:val="00AA1A36"/>
    <w:rsid w:val="00AA2E88"/>
    <w:rsid w:val="00AA6D90"/>
    <w:rsid w:val="00AB13C0"/>
    <w:rsid w:val="00AB7147"/>
    <w:rsid w:val="00AB7F5E"/>
    <w:rsid w:val="00AC2B77"/>
    <w:rsid w:val="00AC43D2"/>
    <w:rsid w:val="00AC4AA5"/>
    <w:rsid w:val="00AD0AA0"/>
    <w:rsid w:val="00AD6804"/>
    <w:rsid w:val="00AE3FF8"/>
    <w:rsid w:val="00AE447B"/>
    <w:rsid w:val="00AF7B32"/>
    <w:rsid w:val="00AF7EE6"/>
    <w:rsid w:val="00B11BD2"/>
    <w:rsid w:val="00B132BD"/>
    <w:rsid w:val="00B15D83"/>
    <w:rsid w:val="00B21AEB"/>
    <w:rsid w:val="00B30E43"/>
    <w:rsid w:val="00B36F86"/>
    <w:rsid w:val="00B42E2E"/>
    <w:rsid w:val="00B43857"/>
    <w:rsid w:val="00B46A3E"/>
    <w:rsid w:val="00B53CA4"/>
    <w:rsid w:val="00B7398C"/>
    <w:rsid w:val="00B807B4"/>
    <w:rsid w:val="00B854BD"/>
    <w:rsid w:val="00B860EE"/>
    <w:rsid w:val="00BA7581"/>
    <w:rsid w:val="00BB0536"/>
    <w:rsid w:val="00BC396D"/>
    <w:rsid w:val="00BC50D4"/>
    <w:rsid w:val="00BD39FD"/>
    <w:rsid w:val="00C21385"/>
    <w:rsid w:val="00C269A1"/>
    <w:rsid w:val="00C275C9"/>
    <w:rsid w:val="00C32FB8"/>
    <w:rsid w:val="00C37CC2"/>
    <w:rsid w:val="00C37DA6"/>
    <w:rsid w:val="00C733DE"/>
    <w:rsid w:val="00C750A6"/>
    <w:rsid w:val="00C755B0"/>
    <w:rsid w:val="00C7651E"/>
    <w:rsid w:val="00C770DF"/>
    <w:rsid w:val="00C83433"/>
    <w:rsid w:val="00C93645"/>
    <w:rsid w:val="00C96C93"/>
    <w:rsid w:val="00C97D4F"/>
    <w:rsid w:val="00CC0E4D"/>
    <w:rsid w:val="00CD6FE6"/>
    <w:rsid w:val="00CE069A"/>
    <w:rsid w:val="00CE18A6"/>
    <w:rsid w:val="00CE32CA"/>
    <w:rsid w:val="00D02C9A"/>
    <w:rsid w:val="00D0680B"/>
    <w:rsid w:val="00D132BA"/>
    <w:rsid w:val="00D320A7"/>
    <w:rsid w:val="00D37E6B"/>
    <w:rsid w:val="00D41DEA"/>
    <w:rsid w:val="00D50731"/>
    <w:rsid w:val="00D52706"/>
    <w:rsid w:val="00D53099"/>
    <w:rsid w:val="00D5439C"/>
    <w:rsid w:val="00D60444"/>
    <w:rsid w:val="00D71619"/>
    <w:rsid w:val="00D7584F"/>
    <w:rsid w:val="00D851F0"/>
    <w:rsid w:val="00D9454D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D73CF"/>
    <w:rsid w:val="00DE2E8E"/>
    <w:rsid w:val="00DF3259"/>
    <w:rsid w:val="00DF7A87"/>
    <w:rsid w:val="00E0402C"/>
    <w:rsid w:val="00E05E9D"/>
    <w:rsid w:val="00E07B56"/>
    <w:rsid w:val="00E11F42"/>
    <w:rsid w:val="00E122FC"/>
    <w:rsid w:val="00E14AD5"/>
    <w:rsid w:val="00E17A77"/>
    <w:rsid w:val="00E2100E"/>
    <w:rsid w:val="00E21592"/>
    <w:rsid w:val="00E22688"/>
    <w:rsid w:val="00E226ED"/>
    <w:rsid w:val="00E22E5D"/>
    <w:rsid w:val="00E24DB9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52B2F"/>
    <w:rsid w:val="00E66392"/>
    <w:rsid w:val="00E76479"/>
    <w:rsid w:val="00E876B9"/>
    <w:rsid w:val="00E936FB"/>
    <w:rsid w:val="00E96717"/>
    <w:rsid w:val="00EA4791"/>
    <w:rsid w:val="00EA5F91"/>
    <w:rsid w:val="00EA7EB0"/>
    <w:rsid w:val="00ED6ED2"/>
    <w:rsid w:val="00ED7E7F"/>
    <w:rsid w:val="00EF08D9"/>
    <w:rsid w:val="00F05582"/>
    <w:rsid w:val="00F06D36"/>
    <w:rsid w:val="00F1419F"/>
    <w:rsid w:val="00F173D5"/>
    <w:rsid w:val="00F2610D"/>
    <w:rsid w:val="00F40102"/>
    <w:rsid w:val="00F47F9A"/>
    <w:rsid w:val="00F54DB2"/>
    <w:rsid w:val="00F629EF"/>
    <w:rsid w:val="00F63969"/>
    <w:rsid w:val="00F74422"/>
    <w:rsid w:val="00F75C3C"/>
    <w:rsid w:val="00F8367E"/>
    <w:rsid w:val="00F87712"/>
    <w:rsid w:val="00FA0343"/>
    <w:rsid w:val="00FA3418"/>
    <w:rsid w:val="00FB06CD"/>
    <w:rsid w:val="00FB08AF"/>
    <w:rsid w:val="00FB4812"/>
    <w:rsid w:val="00FB5330"/>
    <w:rsid w:val="00FB5419"/>
    <w:rsid w:val="00FB6C54"/>
    <w:rsid w:val="00FC2133"/>
    <w:rsid w:val="00FC7FAB"/>
    <w:rsid w:val="00FD0DCC"/>
    <w:rsid w:val="00FE0CE0"/>
    <w:rsid w:val="00FE0E6A"/>
    <w:rsid w:val="00FE326F"/>
    <w:rsid w:val="00FF5B51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172</cp:revision>
  <cp:lastPrinted>2017-06-15T06:12:00Z</cp:lastPrinted>
  <dcterms:created xsi:type="dcterms:W3CDTF">2015-05-06T06:06:00Z</dcterms:created>
  <dcterms:modified xsi:type="dcterms:W3CDTF">2018-05-15T14:10:00Z</dcterms:modified>
</cp:coreProperties>
</file>