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3B" w:rsidRPr="00237AED" w:rsidRDefault="00F1663B" w:rsidP="00F166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F1663B" w:rsidRPr="00237AED" w:rsidRDefault="00F1663B" w:rsidP="00F1663B">
      <w:pPr>
        <w:jc w:val="center"/>
        <w:rPr>
          <w:b/>
        </w:rPr>
      </w:pPr>
      <w:r>
        <w:rPr>
          <w:b/>
        </w:rPr>
        <w:t>Брянская область</w:t>
      </w:r>
    </w:p>
    <w:p w:rsidR="00F1663B" w:rsidRPr="00237AED" w:rsidRDefault="00F1663B" w:rsidP="00F1663B">
      <w:pPr>
        <w:jc w:val="center"/>
        <w:rPr>
          <w:b/>
        </w:rPr>
      </w:pPr>
      <w:r>
        <w:rPr>
          <w:b/>
        </w:rPr>
        <w:t>Дубровский район</w:t>
      </w:r>
    </w:p>
    <w:p w:rsidR="00F1663B" w:rsidRPr="00237AED" w:rsidRDefault="00F1663B" w:rsidP="00F1663B"/>
    <w:p w:rsidR="00F1663B" w:rsidRPr="00F91B8B" w:rsidRDefault="00F1663B" w:rsidP="00F1663B">
      <w:pPr>
        <w:jc w:val="center"/>
        <w:rPr>
          <w:b/>
        </w:rPr>
      </w:pPr>
      <w:r w:rsidRPr="00F91B8B">
        <w:rPr>
          <w:b/>
        </w:rPr>
        <w:t>АЛЕШИНСКАЯ СЕЛЬСКАЯ АДМИН</w:t>
      </w:r>
      <w:r>
        <w:rPr>
          <w:b/>
        </w:rPr>
        <w:t>И</w:t>
      </w:r>
      <w:r w:rsidRPr="00F91B8B">
        <w:rPr>
          <w:b/>
        </w:rPr>
        <w:t>СТРАЦИЯ</w:t>
      </w:r>
    </w:p>
    <w:p w:rsidR="00F1663B" w:rsidRPr="00D153D6" w:rsidRDefault="00F1663B" w:rsidP="00F1663B"/>
    <w:p w:rsidR="00F1663B" w:rsidRDefault="00F1663B" w:rsidP="00F1663B">
      <w:pPr>
        <w:jc w:val="center"/>
        <w:rPr>
          <w:sz w:val="28"/>
          <w:szCs w:val="28"/>
        </w:rPr>
      </w:pPr>
    </w:p>
    <w:p w:rsidR="00F1663B" w:rsidRPr="0094572F" w:rsidRDefault="00F1663B" w:rsidP="00F1663B">
      <w:pPr>
        <w:jc w:val="center"/>
        <w:rPr>
          <w:b/>
        </w:rPr>
      </w:pPr>
      <w:r w:rsidRPr="0094572F">
        <w:rPr>
          <w:b/>
        </w:rPr>
        <w:t xml:space="preserve">ПОСТАНОВЛЕНИЕ </w:t>
      </w:r>
    </w:p>
    <w:p w:rsidR="00F1663B" w:rsidRPr="0094572F" w:rsidRDefault="00F1663B" w:rsidP="00F1663B"/>
    <w:p w:rsidR="00F1663B" w:rsidRDefault="00F1663B" w:rsidP="00F1663B">
      <w:r w:rsidRPr="0094572F">
        <w:t xml:space="preserve">от </w:t>
      </w:r>
      <w:r>
        <w:t>23 октября 2017</w:t>
      </w:r>
      <w:r w:rsidRPr="0094572F">
        <w:t xml:space="preserve"> года</w:t>
      </w:r>
      <w:r>
        <w:t xml:space="preserve">  №  29</w:t>
      </w:r>
    </w:p>
    <w:p w:rsidR="00F1663B" w:rsidRPr="0094572F" w:rsidRDefault="00F1663B" w:rsidP="00F1663B">
      <w:r w:rsidRPr="0094572F">
        <w:t>с</w:t>
      </w:r>
      <w:proofErr w:type="gramStart"/>
      <w:r w:rsidRPr="0094572F">
        <w:t>.А</w:t>
      </w:r>
      <w:proofErr w:type="gramEnd"/>
      <w:r w:rsidRPr="0094572F">
        <w:t>лешня</w:t>
      </w:r>
      <w:r>
        <w:t xml:space="preserve">                                                      </w:t>
      </w:r>
    </w:p>
    <w:p w:rsidR="00F1663B" w:rsidRDefault="00F1663B" w:rsidP="00F1663B">
      <w:pPr>
        <w:jc w:val="center"/>
      </w:pPr>
    </w:p>
    <w:p w:rsidR="00F1663B" w:rsidRDefault="00F1663B" w:rsidP="00F1663B">
      <w:pPr>
        <w:rPr>
          <w:b/>
        </w:rPr>
      </w:pPr>
      <w:r w:rsidRPr="00FD1D7C">
        <w:rPr>
          <w:b/>
        </w:rPr>
        <w:t xml:space="preserve">О </w:t>
      </w:r>
      <w:r>
        <w:rPr>
          <w:b/>
        </w:rPr>
        <w:t>внесении</w:t>
      </w:r>
      <w:r w:rsidR="00453F9F">
        <w:rPr>
          <w:b/>
        </w:rPr>
        <w:t xml:space="preserve"> изменений и </w:t>
      </w:r>
      <w:r>
        <w:rPr>
          <w:b/>
        </w:rPr>
        <w:t xml:space="preserve"> дополнений в Административный регламент </w:t>
      </w:r>
    </w:p>
    <w:p w:rsidR="00F1663B" w:rsidRDefault="00F1663B" w:rsidP="00F1663B">
      <w:pPr>
        <w:rPr>
          <w:b/>
        </w:rPr>
      </w:pPr>
      <w:r>
        <w:rPr>
          <w:b/>
        </w:rPr>
        <w:t>по исполнению муниципальной функции</w:t>
      </w:r>
    </w:p>
    <w:p w:rsidR="00F1663B" w:rsidRDefault="00F1663B" w:rsidP="00F1663B">
      <w:pPr>
        <w:rPr>
          <w:b/>
        </w:rPr>
      </w:pPr>
      <w:r>
        <w:rPr>
          <w:b/>
        </w:rPr>
        <w:t xml:space="preserve"> «Муниципальный земельный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использованием </w:t>
      </w:r>
    </w:p>
    <w:p w:rsidR="00F1663B" w:rsidRDefault="00F1663B" w:rsidP="00F1663B">
      <w:pPr>
        <w:rPr>
          <w:b/>
        </w:rPr>
      </w:pPr>
      <w:r>
        <w:rPr>
          <w:b/>
        </w:rPr>
        <w:t xml:space="preserve">земель на территории  </w:t>
      </w:r>
      <w:proofErr w:type="spellStart"/>
      <w:r>
        <w:rPr>
          <w:b/>
        </w:rPr>
        <w:t>Алешинского</w:t>
      </w:r>
      <w:proofErr w:type="spellEnd"/>
      <w:r>
        <w:rPr>
          <w:b/>
        </w:rPr>
        <w:t xml:space="preserve"> сельского поселения» </w:t>
      </w:r>
    </w:p>
    <w:p w:rsidR="00F1663B" w:rsidRPr="00C355B5" w:rsidRDefault="00F1663B" w:rsidP="00F1663B"/>
    <w:p w:rsidR="00F1663B" w:rsidRDefault="00F1663B" w:rsidP="00F1663B">
      <w:pPr>
        <w:tabs>
          <w:tab w:val="left" w:pos="3664"/>
        </w:tabs>
        <w:jc w:val="both"/>
      </w:pPr>
      <w:r w:rsidRPr="00605011">
        <w:t xml:space="preserve">     Рассмотрев протест прокуратуры Дубровского района Брянской области</w:t>
      </w:r>
      <w:r>
        <w:t xml:space="preserve"> от 11.10.2017 года </w:t>
      </w:r>
      <w:r w:rsidRPr="00605011">
        <w:t xml:space="preserve"> на  Постановление </w:t>
      </w:r>
      <w:proofErr w:type="spellStart"/>
      <w:r w:rsidRPr="00605011">
        <w:t>Алешинской</w:t>
      </w:r>
      <w:proofErr w:type="spellEnd"/>
      <w:r w:rsidRPr="00605011">
        <w:t xml:space="preserve"> сельской а</w:t>
      </w:r>
      <w:r>
        <w:t>дминистрации от 16.05.2016</w:t>
      </w:r>
      <w:r w:rsidRPr="00605011">
        <w:t xml:space="preserve"> г. № 38 «Об утверждении административного регламента по исполнению  муниципальной функции «Муниципальный земельный </w:t>
      </w:r>
      <w:proofErr w:type="gramStart"/>
      <w:r w:rsidRPr="00605011">
        <w:t>контроль за</w:t>
      </w:r>
      <w:proofErr w:type="gramEnd"/>
      <w:r w:rsidRPr="00605011">
        <w:t xml:space="preserve"> использованием земель на территории </w:t>
      </w:r>
      <w:proofErr w:type="spellStart"/>
      <w:r w:rsidRPr="00605011">
        <w:t>Алешинского</w:t>
      </w:r>
      <w:proofErr w:type="spellEnd"/>
      <w:r w:rsidRPr="00605011">
        <w:t xml:space="preserve"> сельского поселения», </w:t>
      </w:r>
      <w:r>
        <w:t>в целях приведения нормативного правового акта в соответствие с требованиями действующего  законодательства</w:t>
      </w:r>
    </w:p>
    <w:p w:rsidR="00F1663B" w:rsidRPr="00081D11" w:rsidRDefault="00F1663B" w:rsidP="00F1663B">
      <w:pPr>
        <w:tabs>
          <w:tab w:val="left" w:pos="3664"/>
        </w:tabs>
        <w:jc w:val="both"/>
        <w:rPr>
          <w:b/>
        </w:rPr>
      </w:pPr>
      <w:proofErr w:type="gramStart"/>
      <w:r w:rsidRPr="00081D11">
        <w:rPr>
          <w:b/>
        </w:rPr>
        <w:t>П</w:t>
      </w:r>
      <w:proofErr w:type="gramEnd"/>
      <w:r w:rsidRPr="00081D11">
        <w:rPr>
          <w:b/>
        </w:rPr>
        <w:t xml:space="preserve"> О С Т А Н О В Л Я Ю:</w:t>
      </w:r>
    </w:p>
    <w:p w:rsidR="00F1663B" w:rsidRPr="00081D11" w:rsidRDefault="00F1663B" w:rsidP="00F1663B">
      <w:pPr>
        <w:tabs>
          <w:tab w:val="left" w:pos="3664"/>
        </w:tabs>
        <w:jc w:val="both"/>
        <w:rPr>
          <w:b/>
        </w:rPr>
      </w:pPr>
    </w:p>
    <w:p w:rsidR="00F1663B" w:rsidRPr="00FA6054" w:rsidRDefault="00F1663B" w:rsidP="00F1663B">
      <w:pPr>
        <w:numPr>
          <w:ilvl w:val="0"/>
          <w:numId w:val="1"/>
        </w:numPr>
        <w:jc w:val="both"/>
        <w:rPr>
          <w:b/>
        </w:rPr>
      </w:pPr>
      <w:r w:rsidRPr="00FA6054">
        <w:rPr>
          <w:b/>
        </w:rPr>
        <w:t>В части 2 вышеуказанного административного ре</w:t>
      </w:r>
      <w:r>
        <w:rPr>
          <w:b/>
        </w:rPr>
        <w:t xml:space="preserve">гламента дополнить </w:t>
      </w:r>
      <w:r w:rsidRPr="00FA6054">
        <w:rPr>
          <w:b/>
        </w:rPr>
        <w:t>пунктом 2.1.4.1 следующего содержания:</w:t>
      </w:r>
    </w:p>
    <w:p w:rsidR="00F1663B" w:rsidRDefault="00F1663B" w:rsidP="00F1663B">
      <w:pPr>
        <w:ind w:left="1185"/>
        <w:jc w:val="both"/>
      </w:pPr>
    </w:p>
    <w:p w:rsidR="00F1663B" w:rsidRDefault="00F1663B" w:rsidP="00F1663B">
      <w:pPr>
        <w:ind w:firstLine="547"/>
      </w:pPr>
      <w:proofErr w:type="gramStart"/>
      <w:r w:rsidRPr="00EA0CD1">
        <w:rPr>
          <w:b/>
        </w:rPr>
        <w:t>2.1.4.1</w:t>
      </w:r>
      <w:r w:rsidRPr="00605011">
        <w:t xml:space="preserve">  </w:t>
      </w:r>
      <w:proofErr w:type="spellStart"/>
      <w:r>
        <w:t>Нео</w:t>
      </w:r>
      <w:r>
        <w:rPr>
          <w:rStyle w:val="blk"/>
        </w:rPr>
        <w:t>существлять</w:t>
      </w:r>
      <w:proofErr w:type="spellEnd"/>
      <w:r>
        <w:rPr>
          <w:rStyle w:val="blk"/>
        </w:rPr>
        <w:t xml:space="preserve">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</w:t>
      </w:r>
      <w:r w:rsidRPr="00715D18">
        <w:rPr>
          <w:rStyle w:val="blk"/>
        </w:rPr>
        <w:t xml:space="preserve">предусмотренному </w:t>
      </w:r>
      <w:hyperlink r:id="rId5" w:anchor="dst257" w:history="1">
        <w:r w:rsidRPr="00715D18">
          <w:rPr>
            <w:rStyle w:val="a6"/>
            <w:color w:val="auto"/>
          </w:rPr>
          <w:t>подпунктом "б" пункта 2 части 2 статьи 10</w:t>
        </w:r>
      </w:hyperlink>
      <w:r>
        <w:rPr>
          <w:rStyle w:val="blk"/>
        </w:rPr>
        <w:t xml:space="preserve"> 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</w:t>
      </w:r>
      <w:proofErr w:type="gramEnd"/>
      <w:r>
        <w:rPr>
          <w:rStyle w:val="blk"/>
        </w:rPr>
        <w:t xml:space="preserve"> участков, землепользователей, землевладельцев и арендаторов земельных участков;</w:t>
      </w:r>
      <w:r>
        <w:t xml:space="preserve"> </w:t>
      </w:r>
    </w:p>
    <w:p w:rsidR="00F1663B" w:rsidRDefault="00F1663B" w:rsidP="00F1663B">
      <w:pPr>
        <w:ind w:firstLine="547"/>
      </w:pPr>
    </w:p>
    <w:p w:rsidR="00F1663B" w:rsidRPr="00FA6054" w:rsidRDefault="00F1663B" w:rsidP="00F1663B">
      <w:pPr>
        <w:numPr>
          <w:ilvl w:val="0"/>
          <w:numId w:val="1"/>
        </w:numPr>
        <w:rPr>
          <w:b/>
        </w:rPr>
      </w:pPr>
      <w:r>
        <w:rPr>
          <w:b/>
        </w:rPr>
        <w:t>В части 3</w:t>
      </w:r>
      <w:r w:rsidRPr="00FA6054">
        <w:rPr>
          <w:b/>
        </w:rPr>
        <w:t xml:space="preserve"> административного регламента  п. 3.7.2. читать в новой редакции:</w:t>
      </w:r>
    </w:p>
    <w:p w:rsidR="00F1663B" w:rsidRPr="00FA6054" w:rsidRDefault="00F1663B" w:rsidP="00F1663B">
      <w:pPr>
        <w:ind w:left="1185"/>
        <w:rPr>
          <w:b/>
        </w:rPr>
      </w:pPr>
    </w:p>
    <w:p w:rsidR="00715D18" w:rsidRDefault="00F1663B" w:rsidP="00F1663B">
      <w:pPr>
        <w:rPr>
          <w:rStyle w:val="blk"/>
        </w:rPr>
      </w:pPr>
      <w:r w:rsidRPr="00FA6054">
        <w:rPr>
          <w:b/>
        </w:rPr>
        <w:t xml:space="preserve">        3.7.2.</w:t>
      </w:r>
      <w:r w:rsidRPr="006514C5">
        <w:rPr>
          <w:rStyle w:val="10"/>
        </w:rPr>
        <w:t xml:space="preserve"> </w:t>
      </w:r>
      <w:r>
        <w:rPr>
          <w:rStyle w:val="blk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</w:t>
      </w:r>
    </w:p>
    <w:p w:rsidR="00F1663B" w:rsidRDefault="00F1663B" w:rsidP="00F1663B">
      <w:pPr>
        <w:rPr>
          <w:rStyle w:val="blk"/>
        </w:rPr>
      </w:pPr>
      <w:r>
        <w:rPr>
          <w:rStyle w:val="blk"/>
        </w:rPr>
        <w:t xml:space="preserve">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Style w:val="blk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>
        <w:rPr>
          <w:rStyle w:val="blk"/>
        </w:rPr>
        <w:t xml:space="preserve">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</w:t>
      </w:r>
      <w:r>
        <w:rPr>
          <w:rStyle w:val="blk"/>
        </w:rPr>
        <w:lastRenderedPageBreak/>
        <w:t>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1663B" w:rsidRDefault="00F1663B" w:rsidP="00F1663B">
      <w:pPr>
        <w:rPr>
          <w:rStyle w:val="blk"/>
        </w:rPr>
      </w:pPr>
    </w:p>
    <w:p w:rsidR="00F1663B" w:rsidRPr="00AE664B" w:rsidRDefault="00F1663B" w:rsidP="00F1663B">
      <w:pPr>
        <w:ind w:left="825"/>
        <w:jc w:val="both"/>
        <w:rPr>
          <w:b/>
        </w:rPr>
      </w:pPr>
      <w:r>
        <w:rPr>
          <w:b/>
        </w:rPr>
        <w:t xml:space="preserve">   3.    В части 3</w:t>
      </w:r>
      <w:r w:rsidRPr="00AE664B">
        <w:rPr>
          <w:b/>
        </w:rPr>
        <w:t xml:space="preserve"> вышеуказанного административного регламента дополнить </w:t>
      </w:r>
    </w:p>
    <w:p w:rsidR="00F1663B" w:rsidRDefault="00F1663B" w:rsidP="00F1663B">
      <w:pPr>
        <w:jc w:val="both"/>
        <w:rPr>
          <w:rStyle w:val="blk"/>
        </w:rPr>
      </w:pPr>
      <w:r>
        <w:rPr>
          <w:b/>
        </w:rPr>
        <w:t xml:space="preserve">                        п.</w:t>
      </w:r>
      <w:r w:rsidRPr="00FA6054">
        <w:rPr>
          <w:b/>
        </w:rPr>
        <w:t xml:space="preserve"> </w:t>
      </w:r>
      <w:r>
        <w:rPr>
          <w:b/>
        </w:rPr>
        <w:t>3.7.2.1</w:t>
      </w:r>
      <w:r w:rsidRPr="00FA6054">
        <w:rPr>
          <w:b/>
        </w:rPr>
        <w:t xml:space="preserve"> следующего содержания:</w:t>
      </w:r>
    </w:p>
    <w:p w:rsidR="00F1663B" w:rsidRDefault="00F1663B" w:rsidP="00F1663B">
      <w:pPr>
        <w:rPr>
          <w:rStyle w:val="blk"/>
        </w:rPr>
      </w:pPr>
    </w:p>
    <w:p w:rsidR="00F1663B" w:rsidRDefault="00F1663B" w:rsidP="00F1663B">
      <w:pPr>
        <w:ind w:firstLine="547"/>
      </w:pPr>
      <w:r w:rsidRPr="00EA0CD1">
        <w:rPr>
          <w:rStyle w:val="blk"/>
          <w:b/>
        </w:rPr>
        <w:t xml:space="preserve">   3.7.2.1.</w:t>
      </w:r>
      <w:r w:rsidRPr="00AE664B">
        <w:t xml:space="preserve"> </w:t>
      </w:r>
      <w:r>
        <w:rPr>
          <w:rStyle w:val="blk"/>
        </w:rPr>
        <w:t>В случае</w:t>
      </w:r>
      <w:proofErr w:type="gramStart"/>
      <w:r>
        <w:rPr>
          <w:rStyle w:val="blk"/>
        </w:rPr>
        <w:t>,</w:t>
      </w:r>
      <w:proofErr w:type="gramEnd"/>
      <w:r>
        <w:rPr>
          <w:rStyle w:val="blk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  <w:r>
        <w:t xml:space="preserve"> </w:t>
      </w:r>
    </w:p>
    <w:p w:rsidR="00F1663B" w:rsidRDefault="00F1663B" w:rsidP="00F1663B">
      <w:pPr>
        <w:ind w:firstLine="547"/>
      </w:pPr>
    </w:p>
    <w:p w:rsidR="00F1663B" w:rsidRDefault="00F1663B" w:rsidP="00F1663B">
      <w:pPr>
        <w:ind w:firstLine="547"/>
        <w:rPr>
          <w:b/>
        </w:rPr>
      </w:pPr>
      <w:r>
        <w:rPr>
          <w:b/>
        </w:rPr>
        <w:t xml:space="preserve">         4. В части 3 </w:t>
      </w:r>
      <w:r w:rsidRPr="00861DAA">
        <w:rPr>
          <w:b/>
        </w:rPr>
        <w:t>административного регламента</w:t>
      </w:r>
      <w:r>
        <w:rPr>
          <w:b/>
        </w:rPr>
        <w:t xml:space="preserve"> п</w:t>
      </w:r>
      <w:r w:rsidRPr="00391108">
        <w:rPr>
          <w:b/>
        </w:rPr>
        <w:t xml:space="preserve">. 3.7.3.  административного </w:t>
      </w:r>
      <w:r>
        <w:rPr>
          <w:b/>
        </w:rPr>
        <w:t xml:space="preserve">    </w:t>
      </w:r>
    </w:p>
    <w:p w:rsidR="00F1663B" w:rsidRDefault="00F1663B" w:rsidP="00F1663B">
      <w:pPr>
        <w:ind w:firstLine="547"/>
      </w:pPr>
      <w:r>
        <w:rPr>
          <w:b/>
        </w:rPr>
        <w:t xml:space="preserve">             </w:t>
      </w:r>
      <w:r w:rsidRPr="00391108">
        <w:rPr>
          <w:b/>
        </w:rPr>
        <w:t>регламента читать в новой редакции:</w:t>
      </w:r>
    </w:p>
    <w:p w:rsidR="00F1663B" w:rsidRDefault="00F1663B" w:rsidP="00F1663B">
      <w:pPr>
        <w:rPr>
          <w:rStyle w:val="blk"/>
        </w:rPr>
      </w:pPr>
    </w:p>
    <w:p w:rsidR="00F1663B" w:rsidRDefault="00F1663B" w:rsidP="00F1663B">
      <w:pPr>
        <w:ind w:firstLine="547"/>
      </w:pPr>
      <w:r>
        <w:rPr>
          <w:rStyle w:val="blk"/>
        </w:rPr>
        <w:t xml:space="preserve">12. </w:t>
      </w:r>
      <w:proofErr w:type="gramStart"/>
      <w:r>
        <w:rPr>
          <w:rStyle w:val="blk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>
        <w:rPr>
          <w:rStyle w:val="blk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>
        <w:t xml:space="preserve"> </w:t>
      </w:r>
    </w:p>
    <w:p w:rsidR="00F1663B" w:rsidRDefault="00F1663B" w:rsidP="00F1663B"/>
    <w:p w:rsidR="00F1663B" w:rsidRDefault="00F1663B" w:rsidP="00F1663B">
      <w:pPr>
        <w:jc w:val="both"/>
      </w:pPr>
      <w:r>
        <w:t xml:space="preserve">                </w:t>
      </w:r>
      <w:r w:rsidRPr="00605011">
        <w:t xml:space="preserve">  </w:t>
      </w:r>
      <w:r>
        <w:t xml:space="preserve">5. Настоящее постановление опубликовать на официальном сайте </w:t>
      </w:r>
      <w:proofErr w:type="spellStart"/>
      <w:r>
        <w:t>Алешинской</w:t>
      </w:r>
      <w:proofErr w:type="spellEnd"/>
      <w:r>
        <w:t xml:space="preserve"> сельской администрации в сети «Интернет».</w:t>
      </w:r>
    </w:p>
    <w:p w:rsidR="00F1663B" w:rsidRDefault="00F1663B" w:rsidP="00F1663B">
      <w:pPr>
        <w:jc w:val="both"/>
      </w:pPr>
    </w:p>
    <w:p w:rsidR="00F1663B" w:rsidRDefault="00F1663B" w:rsidP="00F1663B">
      <w:pPr>
        <w:jc w:val="both"/>
      </w:pPr>
      <w:r>
        <w:t xml:space="preserve">           </w:t>
      </w:r>
      <w:r w:rsidR="00453F9F">
        <w:t xml:space="preserve">     </w:t>
      </w:r>
      <w:r>
        <w:t xml:space="preserve">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1663B" w:rsidRDefault="00F1663B" w:rsidP="00F1663B">
      <w:pPr>
        <w:jc w:val="both"/>
      </w:pPr>
    </w:p>
    <w:p w:rsidR="00F1663B" w:rsidRPr="00605011" w:rsidRDefault="00F1663B" w:rsidP="00F1663B">
      <w:pPr>
        <w:jc w:val="both"/>
      </w:pPr>
    </w:p>
    <w:p w:rsidR="00F1663B" w:rsidRPr="00605011" w:rsidRDefault="00F1663B" w:rsidP="00F1663B">
      <w:pPr>
        <w:rPr>
          <w:b/>
        </w:rPr>
      </w:pPr>
      <w:r>
        <w:t>Г</w:t>
      </w:r>
      <w:r w:rsidRPr="00605011">
        <w:t xml:space="preserve">лава </w:t>
      </w:r>
      <w:proofErr w:type="spellStart"/>
      <w:r w:rsidRPr="00605011">
        <w:t>Алешинской</w:t>
      </w:r>
      <w:proofErr w:type="spellEnd"/>
      <w:r>
        <w:t xml:space="preserve"> сельской администрации</w:t>
      </w:r>
      <w:r w:rsidRPr="00605011">
        <w:t xml:space="preserve">      </w:t>
      </w:r>
      <w:r>
        <w:t xml:space="preserve">                                             Г.А. Мамонова</w:t>
      </w:r>
      <w:r w:rsidRPr="00605011">
        <w:t xml:space="preserve">                   </w:t>
      </w:r>
      <w:r>
        <w:t xml:space="preserve">                           </w:t>
      </w:r>
    </w:p>
    <w:p w:rsidR="002422BB" w:rsidRDefault="002422BB"/>
    <w:sectPr w:rsidR="002422BB" w:rsidSect="00C3797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584B"/>
    <w:multiLevelType w:val="hybridMultilevel"/>
    <w:tmpl w:val="4B125560"/>
    <w:lvl w:ilvl="0" w:tplc="F874398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63B"/>
    <w:rsid w:val="002422BB"/>
    <w:rsid w:val="00453F9F"/>
    <w:rsid w:val="005F1E98"/>
    <w:rsid w:val="00715D18"/>
    <w:rsid w:val="007C608D"/>
    <w:rsid w:val="007E5080"/>
    <w:rsid w:val="00C83C91"/>
    <w:rsid w:val="00F1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8D"/>
    <w:rPr>
      <w:sz w:val="28"/>
      <w:szCs w:val="24"/>
    </w:rPr>
  </w:style>
  <w:style w:type="paragraph" w:styleId="a3">
    <w:name w:val="Balloon Text"/>
    <w:basedOn w:val="a"/>
    <w:link w:val="a4"/>
    <w:semiHidden/>
    <w:rsid w:val="00F16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66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1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1663B"/>
  </w:style>
  <w:style w:type="character" w:styleId="a6">
    <w:name w:val="Hyperlink"/>
    <w:basedOn w:val="a0"/>
    <w:uiPriority w:val="99"/>
    <w:semiHidden/>
    <w:unhideWhenUsed/>
    <w:rsid w:val="00F16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2017-10-26T12:00:00Z</cp:lastPrinted>
  <dcterms:created xsi:type="dcterms:W3CDTF">2017-10-23T07:53:00Z</dcterms:created>
  <dcterms:modified xsi:type="dcterms:W3CDTF">2017-10-26T12:02:00Z</dcterms:modified>
</cp:coreProperties>
</file>