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1C5D" w:rsidRPr="00171C5D" w14:paraId="7AAEEE91" w14:textId="77777777" w:rsidTr="00171C5D">
        <w:trPr>
          <w:tblCellSpacing w:w="0" w:type="dxa"/>
        </w:trPr>
        <w:tc>
          <w:tcPr>
            <w:tcW w:w="0" w:type="auto"/>
            <w:vAlign w:val="center"/>
          </w:tcPr>
          <w:p w14:paraId="5509F954" w14:textId="5AAA0AE7" w:rsidR="00171C5D" w:rsidRPr="00171C5D" w:rsidRDefault="00171C5D" w:rsidP="003F6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DBBA59" w14:textId="77777777" w:rsidR="002319AF" w:rsidRPr="002319AF" w:rsidRDefault="002319AF" w:rsidP="00231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14:paraId="2F98D8D7" w14:textId="375188B1" w:rsidR="002319AF" w:rsidRDefault="002319AF" w:rsidP="00E86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развитию   субъектов малого и среднего предпринимательства на территории Алешинского сельского поселения на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3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3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5E7F557" w14:textId="3C58A403" w:rsidR="00E86BE9" w:rsidRPr="00E86BE9" w:rsidRDefault="00E86BE9" w:rsidP="00E86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посетитель!</w:t>
      </w:r>
    </w:p>
    <w:p w14:paraId="3EBBEFD6" w14:textId="77777777" w:rsidR="00E86BE9" w:rsidRPr="00E86BE9" w:rsidRDefault="00E86BE9" w:rsidP="00E8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Вы можете задать вопрос Главе и получить быстрый ответ.</w:t>
      </w:r>
    </w:p>
    <w:p w14:paraId="4AECA76E" w14:textId="77777777" w:rsidR="00E86BE9" w:rsidRPr="00E86BE9" w:rsidRDefault="00E86BE9" w:rsidP="00E8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14:paraId="73DFF3C2" w14:textId="77777777" w:rsidR="00E86BE9" w:rsidRPr="00E86BE9" w:rsidRDefault="00E86BE9" w:rsidP="00E8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14:paraId="719760A5" w14:textId="77777777" w:rsidR="00E86BE9" w:rsidRPr="00E86BE9" w:rsidRDefault="00E86BE9" w:rsidP="00E8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14:paraId="57638DDB" w14:textId="77777777" w:rsidR="00E86BE9" w:rsidRPr="00E86BE9" w:rsidRDefault="00E86BE9" w:rsidP="00E8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45E466" w14:textId="77777777" w:rsidR="00E86BE9" w:rsidRPr="00E86BE9" w:rsidRDefault="002319AF" w:rsidP="00E8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FB17524">
          <v:rect id="_x0000_i1025" style="width:484.45pt;height:1.5pt" o:hralign="center" o:hrstd="t" o:hr="t" fillcolor="#a0a0a0" stroked="f"/>
        </w:pict>
      </w:r>
    </w:p>
    <w:p w14:paraId="1157EEBB" w14:textId="1C3F19E6" w:rsidR="00E86BE9" w:rsidRDefault="00E86BE9" w:rsidP="00E8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Администрации </w:t>
      </w:r>
      <w:r w:rsidR="003F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Алешинского </w:t>
      </w:r>
      <w:r w:rsidRPr="00E86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заявлений организаций и индивидуальных предпринимателей заявлений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14:paraId="24325872" w14:textId="77777777" w:rsidR="00131F79" w:rsidRPr="00E86BE9" w:rsidRDefault="00131F79" w:rsidP="00E86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24746" w14:textId="77777777" w:rsidR="00131F79" w:rsidRDefault="00131F79" w:rsidP="00131F79">
      <w:pPr>
        <w:pStyle w:val="a3"/>
      </w:pPr>
      <w:r>
        <w:lastRenderedPageBreak/>
        <w:t>На </w:t>
      </w:r>
      <w:r>
        <w:rPr>
          <w:rStyle w:val="a4"/>
        </w:rPr>
        <w:t> 01.01.2022 года</w:t>
      </w:r>
      <w: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14:paraId="01752246" w14:textId="77777777" w:rsidR="00131F79" w:rsidRDefault="00131F79" w:rsidP="00131F79">
      <w:pPr>
        <w:pStyle w:val="a3"/>
      </w:pPr>
      <w:r>
        <w:rPr>
          <w:rStyle w:val="a4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14:paraId="05B082BE" w14:textId="60F6C6F0" w:rsidR="00131F79" w:rsidRDefault="00131F79" w:rsidP="00131F79">
      <w:pPr>
        <w:pStyle w:val="a3"/>
      </w:pPr>
      <w:r>
        <w:t xml:space="preserve">На территории </w:t>
      </w:r>
      <w:r w:rsidR="003F6263">
        <w:t>Алешинского</w:t>
      </w:r>
      <w:r>
        <w:t xml:space="preserve"> сельского поселения зарегистрировано </w:t>
      </w:r>
      <w:r w:rsidR="005E69E9">
        <w:t>4</w:t>
      </w:r>
      <w:r>
        <w:t xml:space="preserve"> субъект</w:t>
      </w:r>
      <w:r w:rsidR="005E69E9">
        <w:t>а</w:t>
      </w:r>
      <w:r>
        <w:t xml:space="preserve"> малого предпринимательства (далее СМП), из них </w:t>
      </w:r>
      <w:r w:rsidR="005E69E9">
        <w:t>3</w:t>
      </w:r>
      <w:r>
        <w:t xml:space="preserve"> - индивидуальны</w:t>
      </w:r>
      <w:r w:rsidR="005E69E9">
        <w:t>х</w:t>
      </w:r>
      <w:r>
        <w:t xml:space="preserve"> предпринимател</w:t>
      </w:r>
      <w:r w:rsidR="005E69E9">
        <w:t>я</w:t>
      </w:r>
      <w:r>
        <w:t xml:space="preserve"> и 1- юридическое лицо.</w:t>
      </w:r>
    </w:p>
    <w:p w14:paraId="5F94660D" w14:textId="77777777" w:rsidR="00131F79" w:rsidRDefault="00131F79" w:rsidP="00131F79">
      <w:pPr>
        <w:pStyle w:val="a3"/>
      </w:pPr>
      <w:r>
        <w:rPr>
          <w:rStyle w:val="a4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14:paraId="5B1BDA71" w14:textId="77777777" w:rsidR="00131F79" w:rsidRDefault="00131F79" w:rsidP="00131F79">
      <w:pPr>
        <w:pStyle w:val="a3"/>
      </w:pPr>
      <w:r>
        <w:t>Общую информацию о реализации разных видов программ по поддержке и развитию малого и среднего предпринимательства можно найти на официальном сайте муниципального образования «Дубровский район» в разделе «Экономика»</w:t>
      </w:r>
    </w:p>
    <w:p w14:paraId="1E1CBC3D" w14:textId="77777777" w:rsidR="007C51F3" w:rsidRPr="0044069B" w:rsidRDefault="007C51F3" w:rsidP="007C5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069B">
        <w:rPr>
          <w:rFonts w:ascii="Times New Roman" w:eastAsia="Times New Roman" w:hAnsi="Times New Roman" w:cs="Times New Roman"/>
          <w:b/>
          <w:bCs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01.01.2022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983"/>
        <w:gridCol w:w="3836"/>
      </w:tblGrid>
      <w:tr w:rsidR="007C51F3" w:rsidRPr="0044069B" w14:paraId="344F512D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33AC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1A36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6374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7C51F3" w:rsidRPr="0044069B" w14:paraId="0D2B94BB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04E3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54A0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6800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7C51F3" w:rsidRPr="0044069B" w14:paraId="357DB6BA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7D68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8F6D0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8950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7C51F3" w:rsidRPr="0044069B" w14:paraId="32E7B564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D04B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E951B" w14:textId="46BF4137" w:rsidR="007C51F3" w:rsidRPr="0044069B" w:rsidRDefault="007C51F3" w:rsidP="0038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="005E69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AE7B3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</w:tbl>
    <w:p w14:paraId="7E267E70" w14:textId="77777777" w:rsidR="007C51F3" w:rsidRPr="0044069B" w:rsidRDefault="007C51F3" w:rsidP="007C5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069B">
        <w:rPr>
          <w:rFonts w:ascii="Times New Roman" w:eastAsia="Times New Roman" w:hAnsi="Times New Roman" w:cs="Times New Roman"/>
          <w:b/>
          <w:bCs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01.01.2022года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3445"/>
        <w:gridCol w:w="3324"/>
      </w:tblGrid>
      <w:tr w:rsidR="007C51F3" w:rsidRPr="0044069B" w14:paraId="1C32660A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88F9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7CB7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6487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C51F3" w:rsidRPr="0044069B" w14:paraId="2F0EE556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3CB0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20878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F04F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7C51F3" w:rsidRPr="0044069B" w14:paraId="7646FCFA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D787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9343B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57B46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  <w:tr w:rsidR="007C51F3" w:rsidRPr="0044069B" w14:paraId="4D9AB20E" w14:textId="77777777" w:rsidTr="00382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E6C7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91FC2" w14:textId="515B2E7A" w:rsidR="007C51F3" w:rsidRPr="0044069B" w:rsidRDefault="005E69E9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4298B" w14:textId="77777777" w:rsidR="007C51F3" w:rsidRPr="0044069B" w:rsidRDefault="007C51F3" w:rsidP="003822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69B">
              <w:rPr>
                <w:rFonts w:ascii="Times New Roman" w:eastAsia="Times New Roman" w:hAnsi="Times New Roman" w:cs="Times New Roman"/>
                <w:lang w:eastAsia="ru-RU"/>
              </w:rPr>
              <w:t>Сведения отсутствуют</w:t>
            </w:r>
          </w:p>
        </w:tc>
      </w:tr>
    </w:tbl>
    <w:p w14:paraId="42ADA6F7" w14:textId="77777777" w:rsidR="007C51F3" w:rsidRPr="0044069B" w:rsidRDefault="007C51F3" w:rsidP="007C5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069B">
        <w:rPr>
          <w:rFonts w:ascii="Times New Roman" w:eastAsia="Times New Roman" w:hAnsi="Times New Roman" w:cs="Times New Roman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14:paraId="1AEB3071" w14:textId="77777777" w:rsidR="007C51F3" w:rsidRPr="0044069B" w:rsidRDefault="007C51F3" w:rsidP="007C5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4069B">
        <w:rPr>
          <w:rFonts w:ascii="Times New Roman" w:eastAsia="Times New Roman" w:hAnsi="Times New Roman" w:cs="Times New Roman"/>
          <w:lang w:eastAsia="ru-RU"/>
        </w:rPr>
        <w:t>В целях создания благоприятного предпринимательского климата и условий для ведения бизнеса разработана программа </w:t>
      </w:r>
      <w:r w:rsidRPr="0044069B">
        <w:rPr>
          <w:rFonts w:ascii="Times New Roman" w:eastAsia="Times New Roman" w:hAnsi="Times New Roman" w:cs="Times New Roman"/>
          <w:i/>
          <w:iCs/>
          <w:lang w:eastAsia="ru-RU"/>
        </w:rPr>
        <w:t xml:space="preserve"> «Развитие субъектов малого и среднего предпринимательства в </w:t>
      </w:r>
      <w:r w:rsidRPr="0044069B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Алешинском сельском поселении Дубровского  района Брянской области на 2021-2023 годы»(далее – программа)</w:t>
      </w:r>
    </w:p>
    <w:p w14:paraId="4BAE294E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rStyle w:val="a5"/>
          <w:b/>
          <w:bCs/>
          <w:sz w:val="22"/>
          <w:szCs w:val="22"/>
        </w:rPr>
        <w:t>Задачи программы.</w:t>
      </w:r>
    </w:p>
    <w:p w14:paraId="73736F66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Совершенствование правовых, экономических и организационных условий для развития малого и среднего предпринимательства в т.ч.:</w:t>
      </w:r>
    </w:p>
    <w:p w14:paraId="2E8582A2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</w:t>
      </w:r>
    </w:p>
    <w:p w14:paraId="52F14DF4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- преодоление административных барьеров на пути развития малого и среднего предпринимательства;</w:t>
      </w:r>
    </w:p>
    <w:p w14:paraId="0E485FF6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- совершенствование системы имущественной поддержки субъектов малого и среднего предпринимательства;</w:t>
      </w:r>
    </w:p>
    <w:p w14:paraId="09961D70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14:paraId="5EF40696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14:paraId="52AD8B79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Алешинского сельского поселения;</w:t>
      </w:r>
    </w:p>
    <w:p w14:paraId="66CC78C5" w14:textId="77777777" w:rsidR="007C51F3" w:rsidRPr="0044069B" w:rsidRDefault="007C51F3" w:rsidP="007C51F3">
      <w:pPr>
        <w:pStyle w:val="consnormal"/>
        <w:rPr>
          <w:sz w:val="22"/>
          <w:szCs w:val="22"/>
        </w:rPr>
      </w:pPr>
      <w:r w:rsidRPr="0044069B">
        <w:rPr>
          <w:sz w:val="22"/>
          <w:szCs w:val="22"/>
        </w:rPr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14:paraId="4D421946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 стимулирование межрайонной и межрегиональной активности малых и средних предприятий</w:t>
      </w:r>
    </w:p>
    <w:p w14:paraId="7BD067FF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rStyle w:val="a4"/>
          <w:sz w:val="22"/>
          <w:szCs w:val="22"/>
        </w:rPr>
        <w:t>Перечень основных мероприятий подпрограммы.</w:t>
      </w:r>
    </w:p>
    <w:p w14:paraId="05328C1D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rStyle w:val="a5"/>
          <w:b/>
          <w:bCs/>
          <w:sz w:val="22"/>
          <w:szCs w:val="22"/>
        </w:rPr>
        <w:t>Финансовая поддержка субъектов малого предпринимательства в виде:</w:t>
      </w:r>
    </w:p>
    <w:p w14:paraId="7F35EC5A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 предоставления муниципальных гарантий</w:t>
      </w:r>
    </w:p>
    <w:p w14:paraId="52B94543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14:paraId="28A2EBE4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Имущественная поддержка малого и среднего предпринимательства:</w:t>
      </w:r>
    </w:p>
    <w:p w14:paraId="0D40476C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-предоставление муниципального имущества  во владение или в пользование субъектам малого и среднего предпринимательства</w:t>
      </w:r>
    </w:p>
    <w:p w14:paraId="7600B98C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14:paraId="14DB1C5C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rStyle w:val="a5"/>
          <w:b/>
          <w:bCs/>
          <w:sz w:val="22"/>
          <w:szCs w:val="22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14:paraId="34DBA980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lastRenderedPageBreak/>
        <w:t>- разработка нормативно-правовых документов с целью совершенствования реализации мероприятий Программы</w:t>
      </w:r>
    </w:p>
    <w:p w14:paraId="6A025031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-разработка программы «Развитие субъектов малого и среднего предпринимательства в Алешинском сельском поселении Дубровского района Брянской области на 2021-2023 годы»</w:t>
      </w:r>
    </w:p>
    <w:p w14:paraId="75CB4695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rStyle w:val="a5"/>
          <w:b/>
          <w:bCs/>
          <w:sz w:val="22"/>
          <w:szCs w:val="22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14:paraId="125FB9B8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 содействие в участии в районных семинарах по актуальным вопросам ведения предпринимательской деятельности</w:t>
      </w:r>
    </w:p>
    <w:p w14:paraId="7D64776B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-содействие в обучении  индивидуальных предпринимателей  основам ведения предпринимательской деятельности</w:t>
      </w:r>
    </w:p>
    <w:p w14:paraId="12465130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-повышение квалификации муниципальных служащих, занимающихся  вопросами поддержки среднего и малого бизнеса</w:t>
      </w:r>
    </w:p>
    <w:p w14:paraId="2EA56818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rStyle w:val="a5"/>
          <w:b/>
          <w:bCs/>
          <w:sz w:val="22"/>
          <w:szCs w:val="22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14:paraId="1A972967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  публикация информационных материалов в сборниках Алешинского сельского поселения, освещающих вопросы деятельности координационных и совещательных органов в области развития малого и среднего предпринимательства  в Алешинском сельском поселении</w:t>
      </w:r>
    </w:p>
    <w:p w14:paraId="341C0F3D" w14:textId="77777777" w:rsidR="007C51F3" w:rsidRPr="0044069B" w:rsidRDefault="007C51F3" w:rsidP="007C51F3">
      <w:pPr>
        <w:pStyle w:val="a3"/>
        <w:rPr>
          <w:sz w:val="22"/>
          <w:szCs w:val="22"/>
        </w:rPr>
      </w:pPr>
      <w:r w:rsidRPr="0044069B">
        <w:rPr>
          <w:sz w:val="22"/>
          <w:szCs w:val="22"/>
        </w:rPr>
        <w:t>- консультационная поддержка деятельности координационных и совещательных органов.</w:t>
      </w:r>
    </w:p>
    <w:p w14:paraId="33816131" w14:textId="77777777" w:rsidR="007C51F3" w:rsidRPr="0044069B" w:rsidRDefault="007C51F3" w:rsidP="007C51F3"/>
    <w:p w14:paraId="057A59F7" w14:textId="77777777" w:rsidR="007C51F3" w:rsidRPr="0044069B" w:rsidRDefault="007C51F3" w:rsidP="007C51F3"/>
    <w:p w14:paraId="670C21C4" w14:textId="6BF9988B" w:rsidR="003F6284" w:rsidRDefault="003F6284" w:rsidP="003F6284">
      <w:pPr>
        <w:pStyle w:val="a3"/>
      </w:pPr>
    </w:p>
    <w:sectPr w:rsidR="003F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4"/>
    <w:rsid w:val="00131F79"/>
    <w:rsid w:val="00171C5D"/>
    <w:rsid w:val="002041E4"/>
    <w:rsid w:val="002319AF"/>
    <w:rsid w:val="00276217"/>
    <w:rsid w:val="003F6263"/>
    <w:rsid w:val="003F6284"/>
    <w:rsid w:val="004D2EA7"/>
    <w:rsid w:val="005E69E9"/>
    <w:rsid w:val="007C51F3"/>
    <w:rsid w:val="008C4B17"/>
    <w:rsid w:val="009B6B71"/>
    <w:rsid w:val="00A54CB9"/>
    <w:rsid w:val="00E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742"/>
  <w15:chartTrackingRefBased/>
  <w15:docId w15:val="{54CA6C8D-A1C1-4100-8408-9CC31165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284"/>
    <w:rPr>
      <w:b/>
      <w:bCs/>
    </w:rPr>
  </w:style>
  <w:style w:type="character" w:styleId="a5">
    <w:name w:val="Emphasis"/>
    <w:basedOn w:val="a0"/>
    <w:uiPriority w:val="20"/>
    <w:qFormat/>
    <w:rsid w:val="007C51F3"/>
    <w:rPr>
      <w:i/>
      <w:iCs/>
    </w:rPr>
  </w:style>
  <w:style w:type="paragraph" w:customStyle="1" w:styleId="consnormal">
    <w:name w:val="consnormal"/>
    <w:basedOn w:val="a"/>
    <w:rsid w:val="007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2022-03-24T10:29:00Z</dcterms:created>
  <dcterms:modified xsi:type="dcterms:W3CDTF">2022-03-25T06:16:00Z</dcterms:modified>
</cp:coreProperties>
</file>